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1F" w:rsidRDefault="000E787C" w:rsidP="00074B68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074B68">
        <w:rPr>
          <w:sz w:val="24"/>
          <w:szCs w:val="24"/>
        </w:rPr>
        <w:t>Работодателям</w:t>
      </w:r>
      <w:r w:rsidR="0024501F">
        <w:rPr>
          <w:sz w:val="24"/>
          <w:szCs w:val="24"/>
        </w:rPr>
        <w:t xml:space="preserve"> округа</w:t>
      </w:r>
      <w:r w:rsidRPr="00074B68">
        <w:rPr>
          <w:sz w:val="24"/>
          <w:szCs w:val="24"/>
        </w:rPr>
        <w:t xml:space="preserve">: </w:t>
      </w:r>
      <w:r w:rsidR="0024501F">
        <w:rPr>
          <w:sz w:val="24"/>
          <w:szCs w:val="24"/>
        </w:rPr>
        <w:t>Необходимо представить в ПФР сведения о страховом стаже работников за 2019 год</w:t>
      </w:r>
    </w:p>
    <w:p w:rsidR="000E787C" w:rsidRPr="00074B68" w:rsidRDefault="000E787C" w:rsidP="000E787C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35312F" w:rsidRPr="00122D78" w:rsidRDefault="00740CED" w:rsidP="000B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78">
        <w:rPr>
          <w:rFonts w:ascii="Times New Roman" w:hAnsi="Times New Roman" w:cs="Times New Roman"/>
          <w:sz w:val="24"/>
          <w:szCs w:val="24"/>
        </w:rPr>
        <w:t>Сообщаем</w:t>
      </w:r>
      <w:r w:rsidR="000E787C"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87C" w:rsidRPr="00122D78">
        <w:rPr>
          <w:rFonts w:ascii="Times New Roman" w:hAnsi="Times New Roman" w:cs="Times New Roman"/>
          <w:sz w:val="24"/>
          <w:szCs w:val="24"/>
        </w:rPr>
        <w:t>работодател</w:t>
      </w:r>
      <w:r w:rsidRPr="00122D78">
        <w:rPr>
          <w:rFonts w:ascii="Times New Roman" w:hAnsi="Times New Roman" w:cs="Times New Roman"/>
          <w:sz w:val="24"/>
          <w:szCs w:val="24"/>
        </w:rPr>
        <w:t xml:space="preserve">ям Новооскольского городского округа о необходимости </w:t>
      </w:r>
      <w:r w:rsidR="0035312F"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в </w:t>
      </w:r>
      <w:r w:rsidR="00AC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</w:t>
      </w:r>
      <w:r w:rsidR="0035312F"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</w:t>
      </w:r>
      <w:r w:rsidR="00AC7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5312F"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AC753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</w:t>
      </w:r>
      <w:r w:rsidR="0035312F"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ежегодную отчетность - сведения о страховом стаже застрахованных лиц за 2019 год.</w:t>
      </w:r>
    </w:p>
    <w:p w:rsidR="00122D78" w:rsidRPr="00122D78" w:rsidRDefault="00122D78" w:rsidP="0012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11 Федерального закона от 1 апреля 1996 года № 27-ФЗ «Об индивидуальном (персонифицированном) учете в системе обязательного пенсионного страхования» страхователь обязан ежегодно </w:t>
      </w:r>
      <w:r w:rsidRPr="00122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марта года, следующего за отчетным годом</w:t>
      </w:r>
      <w:r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представлять о каждом работающем у него застрахованном лице сведения о страховом стаже. </w:t>
      </w:r>
      <w:r w:rsidRPr="00122D78">
        <w:rPr>
          <w:rFonts w:ascii="Times New Roman" w:hAnsi="Times New Roman" w:cs="Times New Roman"/>
          <w:sz w:val="24"/>
          <w:szCs w:val="24"/>
        </w:rPr>
        <w:t xml:space="preserve">Сведения должны быть представлены в том числе на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взносы. </w:t>
      </w:r>
      <w:r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2019 год страховател</w:t>
      </w:r>
      <w:r w:rsidR="00C975AE">
        <w:rPr>
          <w:rFonts w:ascii="Times New Roman" w:eastAsia="Times New Roman" w:hAnsi="Times New Roman" w:cs="Times New Roman"/>
          <w:sz w:val="24"/>
          <w:szCs w:val="24"/>
          <w:lang w:eastAsia="ru-RU"/>
        </w:rPr>
        <w:t>ям следует</w:t>
      </w:r>
      <w:r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сведения о страховом стаже застрахованных лиц </w:t>
      </w:r>
      <w:r w:rsidRPr="00122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02.03.2020 года. </w:t>
      </w:r>
    </w:p>
    <w:p w:rsidR="005A32A7" w:rsidRPr="005A32A7" w:rsidRDefault="00122D78" w:rsidP="005A3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отчетности состоит из формы СЗВ-СТАЖ «Сведения о страховом стаже застрахованных лиц» и формы ОДВ-1 «Сведения по страхователю, передаваемые в ПФР для ведения индивидуального (персонифицированного) учета».</w:t>
      </w:r>
      <w:r w:rsidR="00FA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отчетности</w:t>
      </w:r>
      <w:r w:rsidR="00FA075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их заполнения </w:t>
      </w:r>
      <w:r w:rsidR="00FA07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тверждены Постановлением Правления Пенсионного Фонда Российской Федерации от 06.12.2018 года № 507п.</w:t>
      </w:r>
      <w:r w:rsidR="00FA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5FD"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Отчетность необходимо представлять в электронном виде </w:t>
      </w:r>
      <w:r w:rsidR="00FA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защищенным каналам связи </w:t>
      </w:r>
      <w:r w:rsidR="002E75FD"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усиленной квалифицированной электронной подписью.</w:t>
      </w:r>
      <w:r w:rsidR="00FA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2A7" w:rsidRPr="0002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отправкой отчетности в органы ПФР </w:t>
      </w:r>
      <w:r w:rsidR="00C975AE" w:rsidRPr="00023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осуществить ее проверку с помощью программного обеспечения проверки документов</w:t>
      </w:r>
      <w:r w:rsidR="00A53858" w:rsidRPr="0002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32A7" w:rsidRPr="0002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подготовки и проверки отчетности размещены в свободном доступе на сайте Пенсионного фонда </w:t>
      </w:r>
      <w:hyperlink r:id="rId4" w:history="1">
        <w:r w:rsidR="005A32A7" w:rsidRPr="00023F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www.pfrf.ru</w:t>
        </w:r>
      </w:hyperlink>
      <w:r w:rsidR="005A32A7" w:rsidRPr="0002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«Работодателям» - «Бесплатные программы, формы и протоколы».</w:t>
      </w:r>
    </w:p>
    <w:p w:rsidR="00F27068" w:rsidRPr="007E3D7D" w:rsidRDefault="00F27068" w:rsidP="00F27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с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трахователям необходимо обеспечить соответствие трех видов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755"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ежегодной отчетности </w:t>
      </w:r>
      <w:r w:rsidR="0052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</w:t>
      </w:r>
      <w:r w:rsidR="00AC75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6755"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СЗВ-СТАЖ</w:t>
      </w:r>
      <w:r w:rsidR="00AC75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ежемесячной отчетности </w:t>
      </w:r>
      <w:r w:rsidR="0010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</w:t>
      </w:r>
      <w:r w:rsidR="00AC75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СЗВ-М</w:t>
      </w:r>
      <w:r w:rsidR="00AC75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(оба вида отчетности предоставляются в ПФР) 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ежеквартальной отчетности </w:t>
      </w:r>
      <w:r w:rsidR="00AC75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 страховым взносам</w:t>
      </w:r>
      <w:r w:rsidR="00AC75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представляемой в </w:t>
      </w:r>
      <w:r w:rsidR="00AC7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Федеральной налоговой службы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93E" w:rsidRDefault="00870F32" w:rsidP="00EC0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страхователем в установленный законодательством срок либо представление им неполных и (или) недостоверных сведений</w:t>
      </w:r>
      <w:r w:rsidR="00EC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законодательством предусмотрено </w:t>
      </w:r>
      <w:r w:rsidR="00EC093E"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</w:t>
      </w:r>
      <w:r w:rsidR="00EC0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</w:t>
      </w:r>
      <w:r w:rsidR="00EC093E"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финансовы</w:t>
      </w:r>
      <w:r w:rsidR="00EC0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EC093E"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санкци</w:t>
      </w:r>
      <w:r w:rsidR="00EC0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r w:rsidR="00EC093E"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страхователю </w:t>
      </w:r>
      <w:r w:rsidR="00EC093E">
        <w:rPr>
          <w:rFonts w:ascii="Times New Roman" w:hAnsi="Times New Roman" w:cs="Times New Roman"/>
          <w:sz w:val="24"/>
          <w:szCs w:val="24"/>
        </w:rPr>
        <w:t>в размере 500 рублей в отношении каждого застрахованного лица (</w:t>
      </w:r>
      <w:r w:rsidR="00EC093E"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r w:rsidR="00EC0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C093E"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</w:t>
      </w:r>
      <w:r w:rsidR="00EC0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EC093E"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 </w:t>
      </w:r>
      <w:r w:rsidR="00EC093E" w:rsidRPr="000F1A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</w:t>
      </w:r>
      <w:r w:rsidR="00EC0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</w:t>
      </w:r>
      <w:r w:rsidR="00EC093E" w:rsidRPr="000F1A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закон</w:t>
      </w:r>
      <w:r w:rsidR="00EC0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EC093E" w:rsidRPr="000F1A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01.04.1996</w:t>
      </w:r>
      <w:r w:rsidR="00EC0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="00EC093E" w:rsidRPr="000F1A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27-ФЗ «Об индивидуальном (персонифицированном) учёте в системе обязате</w:t>
      </w:r>
      <w:r w:rsidR="00EC0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льного пенсионного страхования»</w:t>
      </w:r>
      <w:r w:rsidR="000D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EC0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EC093E"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</w:t>
      </w:r>
      <w:r w:rsidR="00EC093E" w:rsidRPr="0057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093E" w:rsidRPr="00870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должностным лицам страхователя</w:t>
      </w:r>
      <w:r w:rsidR="00EC0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EC093E" w:rsidRPr="00EC093E">
        <w:rPr>
          <w:rFonts w:ascii="Times New Roman" w:hAnsi="Times New Roman" w:cs="Times New Roman"/>
          <w:bCs/>
          <w:sz w:val="24"/>
          <w:szCs w:val="24"/>
        </w:rPr>
        <w:t>в разме</w:t>
      </w:r>
      <w:r w:rsidR="00EC093E">
        <w:rPr>
          <w:rFonts w:ascii="Times New Roman" w:hAnsi="Times New Roman" w:cs="Times New Roman"/>
          <w:bCs/>
          <w:sz w:val="24"/>
          <w:szCs w:val="24"/>
        </w:rPr>
        <w:t>ре от трехсот до пятисот рублей (</w:t>
      </w:r>
      <w:r w:rsidR="00EC093E"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EC0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 </w:t>
      </w:r>
      <w:r w:rsidR="00EC093E" w:rsidRPr="00575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EC09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093E" w:rsidRPr="00575379">
        <w:rPr>
          <w:rFonts w:ascii="Times New Roman" w:eastAsia="Times New Roman" w:hAnsi="Times New Roman" w:cs="Times New Roman"/>
          <w:sz w:val="24"/>
          <w:szCs w:val="24"/>
          <w:lang w:eastAsia="ru-RU"/>
        </w:rPr>
        <w:t>й 15.33.2 Кодекса Российской Федерации об административных правонарушениях</w:t>
      </w:r>
      <w:r w:rsidR="00EC09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093E" w:rsidRPr="00575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несоблюдение порядка представления форм отчётности в электронной форме </w:t>
      </w:r>
      <w:r w:rsidR="00A575D4"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страхователю</w:t>
      </w:r>
      <w:r w:rsidR="00A5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быть </w:t>
      </w:r>
      <w:r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r w:rsidR="00A5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финансовы</w:t>
      </w:r>
      <w:r w:rsidR="00A5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санкци</w:t>
      </w:r>
      <w:r w:rsidR="00A5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EC093E">
        <w:rPr>
          <w:rFonts w:ascii="Times New Roman" w:hAnsi="Times New Roman" w:cs="Times New Roman"/>
          <w:sz w:val="24"/>
          <w:szCs w:val="24"/>
        </w:rPr>
        <w:t>в размере 1000 рублей (</w:t>
      </w:r>
      <w:r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r w:rsidR="00EC0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</w:t>
      </w:r>
      <w:r w:rsidR="00EC0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 </w:t>
      </w:r>
      <w:r w:rsidRPr="000F1A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</w:t>
      </w:r>
      <w:r w:rsidRPr="000F1A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0F1A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01.04.1996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Pr="000F1A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27-ФЗ «Об индивидуальном (персонифицированном) учёте в системе обязате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льного пенсионного страхования»</w:t>
      </w:r>
      <w:r w:rsidR="00EC0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976414" w:rsidRDefault="00976414" w:rsidP="00976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F0C">
        <w:rPr>
          <w:rFonts w:ascii="Times New Roman" w:hAnsi="Times New Roman" w:cs="Times New Roman"/>
          <w:sz w:val="24"/>
          <w:szCs w:val="24"/>
        </w:rPr>
        <w:t>Уважаемые страхователи! Избегайте неприятных последствий, своевременно, качественно и в полном объеме представляйте отчетность в ПФР.</w:t>
      </w:r>
    </w:p>
    <w:p w:rsidR="00814D13" w:rsidRPr="00074B68" w:rsidRDefault="00814D13" w:rsidP="00814D13">
      <w:pPr>
        <w:pStyle w:val="1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3A16EE" w:rsidRPr="00074B68" w:rsidRDefault="00814D13" w:rsidP="00814D13">
      <w:pPr>
        <w:ind w:left="-540"/>
        <w:jc w:val="center"/>
        <w:rPr>
          <w:sz w:val="24"/>
          <w:szCs w:val="24"/>
        </w:rPr>
      </w:pPr>
      <w:r w:rsidRPr="00074B6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814D13" w:rsidRPr="00814D13" w:rsidRDefault="00814D13" w:rsidP="00814D13">
      <w:pPr>
        <w:ind w:left="-540"/>
        <w:jc w:val="center"/>
        <w:rPr>
          <w:sz w:val="24"/>
          <w:szCs w:val="24"/>
        </w:rPr>
      </w:pPr>
    </w:p>
    <w:sectPr w:rsidR="00814D13" w:rsidRPr="00814D13" w:rsidSect="0039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87C"/>
    <w:rsid w:val="00023F28"/>
    <w:rsid w:val="00074B68"/>
    <w:rsid w:val="00077F7D"/>
    <w:rsid w:val="000B4D2D"/>
    <w:rsid w:val="000D5B23"/>
    <w:rsid w:val="000E787C"/>
    <w:rsid w:val="001009B8"/>
    <w:rsid w:val="00122D78"/>
    <w:rsid w:val="001C6471"/>
    <w:rsid w:val="0024501F"/>
    <w:rsid w:val="002E75FD"/>
    <w:rsid w:val="0035312F"/>
    <w:rsid w:val="00395EAA"/>
    <w:rsid w:val="003A16EE"/>
    <w:rsid w:val="003A37AC"/>
    <w:rsid w:val="00407D04"/>
    <w:rsid w:val="00526755"/>
    <w:rsid w:val="005A32A7"/>
    <w:rsid w:val="005C4251"/>
    <w:rsid w:val="005F6506"/>
    <w:rsid w:val="00662A24"/>
    <w:rsid w:val="00740CED"/>
    <w:rsid w:val="007B2D4C"/>
    <w:rsid w:val="00814D13"/>
    <w:rsid w:val="00870F32"/>
    <w:rsid w:val="00976414"/>
    <w:rsid w:val="00A53858"/>
    <w:rsid w:val="00A575D4"/>
    <w:rsid w:val="00AC7532"/>
    <w:rsid w:val="00B70FD5"/>
    <w:rsid w:val="00C06CF9"/>
    <w:rsid w:val="00C975AE"/>
    <w:rsid w:val="00D7520F"/>
    <w:rsid w:val="00DD7034"/>
    <w:rsid w:val="00E066CC"/>
    <w:rsid w:val="00E40D35"/>
    <w:rsid w:val="00E7301D"/>
    <w:rsid w:val="00EC093E"/>
    <w:rsid w:val="00F064ED"/>
    <w:rsid w:val="00F14222"/>
    <w:rsid w:val="00F27068"/>
    <w:rsid w:val="00F6575B"/>
    <w:rsid w:val="00FA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AA"/>
  </w:style>
  <w:style w:type="paragraph" w:styleId="1">
    <w:name w:val="heading 1"/>
    <w:basedOn w:val="a"/>
    <w:link w:val="10"/>
    <w:uiPriority w:val="9"/>
    <w:qFormat/>
    <w:rsid w:val="000E7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06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814D1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24</cp:revision>
  <dcterms:created xsi:type="dcterms:W3CDTF">2020-01-26T12:48:00Z</dcterms:created>
  <dcterms:modified xsi:type="dcterms:W3CDTF">2020-01-26T14:33:00Z</dcterms:modified>
</cp:coreProperties>
</file>